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5BC3" w14:textId="07705AF5" w:rsidR="00F16285" w:rsidRPr="00FE2A97" w:rsidRDefault="00932EC6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 xml:space="preserve">SCI 90 </w:t>
      </w:r>
      <w:r w:rsidRPr="00FE2A97">
        <w:rPr>
          <w:rFonts w:ascii="Cambria" w:hAnsi="Cambria"/>
        </w:rPr>
        <w:t xml:space="preserve">                </w:t>
      </w:r>
      <w:r w:rsidR="001435E9" w:rsidRPr="00FE2A97">
        <w:rPr>
          <w:rFonts w:ascii="Cambria" w:hAnsi="Cambria"/>
          <w:b/>
        </w:rPr>
        <w:t xml:space="preserve">TOPIC 2        </w:t>
      </w:r>
      <w:r w:rsidRPr="00FE2A97">
        <w:rPr>
          <w:rFonts w:ascii="Cambria" w:hAnsi="Cambria"/>
          <w:b/>
        </w:rPr>
        <w:t xml:space="preserve"> </w:t>
      </w:r>
      <w:r w:rsidR="000E71C4">
        <w:rPr>
          <w:rFonts w:ascii="Cambria" w:hAnsi="Cambria"/>
          <w:b/>
        </w:rPr>
        <w:t>A Growing Concern</w:t>
      </w:r>
      <w:bookmarkStart w:id="0" w:name="_GoBack"/>
      <w:bookmarkEnd w:id="0"/>
    </w:p>
    <w:tbl>
      <w:tblPr>
        <w:tblStyle w:val="TableGrid"/>
        <w:tblW w:w="0" w:type="auto"/>
        <w:shd w:val="pct20" w:color="auto" w:fill="auto"/>
        <w:tblLook w:val="00A0" w:firstRow="1" w:lastRow="0" w:firstColumn="1" w:lastColumn="0" w:noHBand="0" w:noVBand="0"/>
      </w:tblPr>
      <w:tblGrid>
        <w:gridCol w:w="10173"/>
      </w:tblGrid>
      <w:tr w:rsidR="00F16285" w:rsidRPr="00FE2A97" w14:paraId="17AFD444" w14:textId="77777777" w:rsidTr="00FE2A97">
        <w:tc>
          <w:tcPr>
            <w:tcW w:w="10173" w:type="dxa"/>
            <w:shd w:val="pct20" w:color="auto" w:fill="auto"/>
          </w:tcPr>
          <w:p w14:paraId="51D5F1F3" w14:textId="77777777" w:rsidR="00F16285" w:rsidRPr="00FE2A97" w:rsidRDefault="00F16285" w:rsidP="00335407">
            <w:pPr>
              <w:jc w:val="center"/>
              <w:rPr>
                <w:rFonts w:ascii="Cambria" w:hAnsi="Cambria"/>
                <w:b/>
              </w:rPr>
            </w:pPr>
            <w:r w:rsidRPr="00FE2A97">
              <w:rPr>
                <w:rFonts w:ascii="Cambria" w:hAnsi="Cambria"/>
                <w:b/>
              </w:rPr>
              <w:t>How do chemicals enter our environment?  How do their concentrations change?</w:t>
            </w:r>
          </w:p>
        </w:tc>
      </w:tr>
    </w:tbl>
    <w:p w14:paraId="4F6EF823" w14:textId="77777777" w:rsidR="00442EE5" w:rsidRPr="00FE2A97" w:rsidRDefault="00A748A5">
      <w:pPr>
        <w:rPr>
          <w:rFonts w:ascii="Cambria" w:hAnsi="Cambria"/>
        </w:rPr>
      </w:pPr>
      <w:r w:rsidRPr="00FE2A97">
        <w:rPr>
          <w:rFonts w:ascii="Cambria" w:hAnsi="Cambria"/>
        </w:rPr>
        <w:br/>
      </w:r>
      <w:r w:rsidR="00442EE5" w:rsidRPr="00FE2A97">
        <w:rPr>
          <w:rFonts w:ascii="Cambria" w:hAnsi="Cambria"/>
        </w:rPr>
        <w:t xml:space="preserve">Chemicals enter the environment by </w:t>
      </w:r>
      <w:r w:rsidR="00442EE5" w:rsidRPr="00FE2A97">
        <w:rPr>
          <w:rFonts w:ascii="Cambria" w:hAnsi="Cambria"/>
          <w:b/>
        </w:rPr>
        <w:t>natural processes</w:t>
      </w:r>
      <w:r w:rsidR="00442EE5" w:rsidRPr="00FE2A97">
        <w:rPr>
          <w:rFonts w:ascii="Cambria" w:hAnsi="Cambria"/>
        </w:rPr>
        <w:t xml:space="preserve"> like photosynthesis, cellular respiration, and natural cycles.  They also enter th</w:t>
      </w:r>
      <w:r w:rsidR="001435E9" w:rsidRPr="00FE2A97">
        <w:rPr>
          <w:rFonts w:ascii="Cambria" w:hAnsi="Cambria"/>
        </w:rPr>
        <w:t xml:space="preserve">e environment by </w:t>
      </w:r>
      <w:r w:rsidR="001435E9" w:rsidRPr="00FE2A97">
        <w:rPr>
          <w:rFonts w:ascii="Cambria" w:hAnsi="Cambria"/>
          <w:b/>
        </w:rPr>
        <w:t>human activity</w:t>
      </w:r>
      <w:r w:rsidR="001435E9" w:rsidRPr="00FE2A97">
        <w:rPr>
          <w:rFonts w:ascii="Cambria" w:hAnsi="Cambria"/>
        </w:rPr>
        <w:t>: agriculture (pesticides and fertilizers)</w:t>
      </w:r>
      <w:proofErr w:type="gramStart"/>
      <w:r w:rsidR="001435E9" w:rsidRPr="00FE2A97">
        <w:rPr>
          <w:rFonts w:ascii="Cambria" w:hAnsi="Cambria"/>
        </w:rPr>
        <w:t xml:space="preserve">, </w:t>
      </w:r>
      <w:r w:rsidR="00442EE5" w:rsidRPr="00FE2A97">
        <w:rPr>
          <w:rFonts w:ascii="Cambria" w:hAnsi="Cambria"/>
        </w:rPr>
        <w:t xml:space="preserve"> </w:t>
      </w:r>
      <w:r w:rsidR="001435E9" w:rsidRPr="00FE2A97">
        <w:rPr>
          <w:rFonts w:ascii="Cambria" w:hAnsi="Cambria"/>
        </w:rPr>
        <w:t>solid</w:t>
      </w:r>
      <w:proofErr w:type="gramEnd"/>
      <w:r w:rsidR="001435E9" w:rsidRPr="00FE2A97">
        <w:rPr>
          <w:rFonts w:ascii="Cambria" w:hAnsi="Cambria"/>
        </w:rPr>
        <w:t xml:space="preserve"> waste (garbage), waste water (sewage), combustion of fossil fuels for energy (electricity, transportation), industrial processes (natural gas, materials).</w:t>
      </w:r>
    </w:p>
    <w:p w14:paraId="6F3242D5" w14:textId="77777777" w:rsidR="001435E9" w:rsidRPr="00FE2A97" w:rsidRDefault="00442EE5">
      <w:pPr>
        <w:rPr>
          <w:rFonts w:ascii="Cambria" w:hAnsi="Cambria"/>
        </w:rPr>
      </w:pPr>
      <w:r w:rsidRPr="00FE2A97">
        <w:rPr>
          <w:rFonts w:ascii="Cambria" w:hAnsi="Cambria"/>
          <w:b/>
        </w:rPr>
        <w:t>Pollution</w:t>
      </w:r>
      <w:r w:rsidRPr="00FE2A97">
        <w:rPr>
          <w:rFonts w:ascii="Cambria" w:hAnsi="Cambria"/>
        </w:rPr>
        <w:t xml:space="preserve"> is the accumulation of unwanted waste materials in the environment that harm living things. </w:t>
      </w:r>
    </w:p>
    <w:tbl>
      <w:tblPr>
        <w:tblStyle w:val="TableGrid"/>
        <w:tblW w:w="10173" w:type="dxa"/>
        <w:shd w:val="pct20" w:color="auto" w:fill="auto"/>
        <w:tblLook w:val="00A0" w:firstRow="1" w:lastRow="0" w:firstColumn="1" w:lastColumn="0" w:noHBand="0" w:noVBand="0"/>
      </w:tblPr>
      <w:tblGrid>
        <w:gridCol w:w="10173"/>
      </w:tblGrid>
      <w:tr w:rsidR="001435E9" w:rsidRPr="00FE2A97" w14:paraId="4D246FD6" w14:textId="77777777" w:rsidTr="00FE2A97">
        <w:tc>
          <w:tcPr>
            <w:tcW w:w="10173" w:type="dxa"/>
            <w:shd w:val="pct20" w:color="auto" w:fill="auto"/>
          </w:tcPr>
          <w:p w14:paraId="763AE9B3" w14:textId="77777777" w:rsidR="001435E9" w:rsidRPr="00FE2A97" w:rsidRDefault="001435E9" w:rsidP="001435E9">
            <w:pPr>
              <w:jc w:val="center"/>
              <w:rPr>
                <w:rFonts w:ascii="Cambria" w:hAnsi="Cambria"/>
                <w:b/>
              </w:rPr>
            </w:pPr>
            <w:r w:rsidRPr="00FE2A97">
              <w:rPr>
                <w:rFonts w:ascii="Cambria" w:hAnsi="Cambria"/>
                <w:b/>
              </w:rPr>
              <w:t>Pesticides</w:t>
            </w:r>
          </w:p>
        </w:tc>
      </w:tr>
    </w:tbl>
    <w:p w14:paraId="09E34FAB" w14:textId="77777777" w:rsidR="00932EC6" w:rsidRPr="00FE2A97" w:rsidRDefault="00A748A5">
      <w:pPr>
        <w:rPr>
          <w:rFonts w:ascii="Cambria" w:hAnsi="Cambria"/>
          <w:b/>
        </w:rPr>
      </w:pPr>
      <w:r w:rsidRPr="00FE2A97">
        <w:rPr>
          <w:rFonts w:ascii="Cambria" w:hAnsi="Cambria"/>
        </w:rPr>
        <w:br/>
      </w:r>
      <w:r w:rsidR="00932EC6" w:rsidRPr="00FE2A97">
        <w:rPr>
          <w:rFonts w:ascii="Cambria" w:hAnsi="Cambria"/>
          <w:b/>
        </w:rPr>
        <w:t>Pesticides are poisons that are designed to kill undesirable “pests” that can damage crops, and cause human diseases.</w:t>
      </w:r>
    </w:p>
    <w:p w14:paraId="70740E50" w14:textId="77777777" w:rsidR="00932EC6" w:rsidRPr="00FE2A97" w:rsidRDefault="00932EC6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The 3 main types of pesticides are:</w:t>
      </w:r>
    </w:p>
    <w:p w14:paraId="2F55FFEF" w14:textId="77777777" w:rsidR="00932EC6" w:rsidRPr="00FE2A97" w:rsidRDefault="00932EC6">
      <w:pPr>
        <w:rPr>
          <w:rFonts w:ascii="Cambria" w:hAnsi="Cambria"/>
        </w:rPr>
      </w:pPr>
      <w:r w:rsidRPr="00FE2A97">
        <w:rPr>
          <w:rFonts w:ascii="Cambria" w:hAnsi="Cambria"/>
          <w:b/>
        </w:rPr>
        <w:t xml:space="preserve">______________________________________________ - </w:t>
      </w:r>
      <w:proofErr w:type="gramStart"/>
      <w:r w:rsidRPr="00FE2A97">
        <w:rPr>
          <w:rFonts w:ascii="Cambria" w:hAnsi="Cambria"/>
        </w:rPr>
        <w:t>kills</w:t>
      </w:r>
      <w:proofErr w:type="gramEnd"/>
      <w:r w:rsidRPr="00FE2A97">
        <w:rPr>
          <w:rFonts w:ascii="Cambria" w:hAnsi="Cambria"/>
        </w:rPr>
        <w:t xml:space="preserve"> weeds</w:t>
      </w:r>
    </w:p>
    <w:p w14:paraId="11484AD2" w14:textId="77777777" w:rsidR="00932EC6" w:rsidRPr="00FE2A97" w:rsidRDefault="00932EC6">
      <w:pPr>
        <w:rPr>
          <w:rFonts w:ascii="Cambria" w:hAnsi="Cambria"/>
        </w:rPr>
      </w:pPr>
      <w:r w:rsidRPr="00FE2A97">
        <w:rPr>
          <w:rFonts w:ascii="Cambria" w:hAnsi="Cambria"/>
        </w:rPr>
        <w:t xml:space="preserve">______________________________________________ - </w:t>
      </w:r>
      <w:proofErr w:type="gramStart"/>
      <w:r w:rsidRPr="00FE2A97">
        <w:rPr>
          <w:rFonts w:ascii="Cambria" w:hAnsi="Cambria"/>
        </w:rPr>
        <w:t>kills</w:t>
      </w:r>
      <w:proofErr w:type="gramEnd"/>
      <w:r w:rsidRPr="00FE2A97">
        <w:rPr>
          <w:rFonts w:ascii="Cambria" w:hAnsi="Cambria"/>
        </w:rPr>
        <w:t xml:space="preserve"> insects</w:t>
      </w:r>
    </w:p>
    <w:p w14:paraId="1D6B0959" w14:textId="77777777" w:rsidR="00932EC6" w:rsidRPr="00FE2A97" w:rsidRDefault="00932EC6">
      <w:pPr>
        <w:rPr>
          <w:rFonts w:ascii="Cambria" w:hAnsi="Cambria"/>
        </w:rPr>
      </w:pPr>
      <w:r w:rsidRPr="00FE2A97">
        <w:rPr>
          <w:rFonts w:ascii="Cambria" w:hAnsi="Cambria"/>
        </w:rPr>
        <w:t xml:space="preserve">______________________________________________ - </w:t>
      </w:r>
      <w:proofErr w:type="gramStart"/>
      <w:r w:rsidRPr="00FE2A97">
        <w:rPr>
          <w:rFonts w:ascii="Cambria" w:hAnsi="Cambria"/>
        </w:rPr>
        <w:t>kills</w:t>
      </w:r>
      <w:proofErr w:type="gramEnd"/>
      <w:r w:rsidRPr="00FE2A97">
        <w:rPr>
          <w:rFonts w:ascii="Cambria" w:hAnsi="Cambria"/>
        </w:rPr>
        <w:t xml:space="preserve"> fungi</w:t>
      </w:r>
      <w:r w:rsidR="00A748A5" w:rsidRPr="00FE2A97">
        <w:rPr>
          <w:rFonts w:ascii="Cambria" w:hAnsi="Cambria"/>
        </w:rPr>
        <w:br/>
      </w:r>
    </w:p>
    <w:tbl>
      <w:tblPr>
        <w:tblStyle w:val="TableGrid"/>
        <w:tblW w:w="0" w:type="auto"/>
        <w:shd w:val="pct20" w:color="auto" w:fill="auto"/>
        <w:tblLook w:val="00A0" w:firstRow="1" w:lastRow="0" w:firstColumn="1" w:lastColumn="0" w:noHBand="0" w:noVBand="0"/>
      </w:tblPr>
      <w:tblGrid>
        <w:gridCol w:w="10173"/>
      </w:tblGrid>
      <w:tr w:rsidR="001435E9" w:rsidRPr="00FE2A97" w14:paraId="270DA838" w14:textId="77777777" w:rsidTr="00FE2A97">
        <w:tc>
          <w:tcPr>
            <w:tcW w:w="10173" w:type="dxa"/>
            <w:shd w:val="pct20" w:color="auto" w:fill="auto"/>
          </w:tcPr>
          <w:p w14:paraId="2E525182" w14:textId="77777777" w:rsidR="001435E9" w:rsidRPr="00FE2A97" w:rsidRDefault="00A748A5" w:rsidP="00A748A5">
            <w:pPr>
              <w:jc w:val="center"/>
              <w:rPr>
                <w:rFonts w:ascii="Cambria" w:hAnsi="Cambria"/>
                <w:b/>
              </w:rPr>
            </w:pPr>
            <w:r w:rsidRPr="00FE2A97">
              <w:rPr>
                <w:rFonts w:ascii="Cambria" w:hAnsi="Cambria"/>
                <w:b/>
              </w:rPr>
              <w:t xml:space="preserve">DDT </w:t>
            </w:r>
          </w:p>
        </w:tc>
      </w:tr>
    </w:tbl>
    <w:p w14:paraId="51FB2477" w14:textId="77777777" w:rsidR="00932EC6" w:rsidRPr="00FE2A97" w:rsidRDefault="00932EC6">
      <w:pPr>
        <w:rPr>
          <w:rFonts w:ascii="Cambria" w:hAnsi="Cambria"/>
        </w:rPr>
      </w:pPr>
      <w:r w:rsidRPr="00FE2A97">
        <w:rPr>
          <w:rFonts w:ascii="Cambria" w:hAnsi="Cambria"/>
          <w:b/>
        </w:rPr>
        <w:t xml:space="preserve"> </w:t>
      </w:r>
    </w:p>
    <w:p w14:paraId="2AB2C4F2" w14:textId="77777777" w:rsidR="00932EC6" w:rsidRPr="00FE2A97" w:rsidRDefault="00932EC6">
      <w:pPr>
        <w:rPr>
          <w:rFonts w:ascii="Cambria" w:hAnsi="Cambria"/>
        </w:rPr>
      </w:pPr>
      <w:proofErr w:type="gramStart"/>
      <w:r w:rsidRPr="00FE2A97">
        <w:rPr>
          <w:rFonts w:ascii="Cambria" w:hAnsi="Cambria"/>
          <w:b/>
        </w:rPr>
        <w:t xml:space="preserve">DDT </w:t>
      </w:r>
      <w:r w:rsidR="00A748A5" w:rsidRPr="00FE2A97">
        <w:rPr>
          <w:rFonts w:ascii="Cambria" w:hAnsi="Cambria"/>
          <w:b/>
        </w:rPr>
        <w:t>(dichlorodiphenyltrichloroethane)</w:t>
      </w:r>
      <w:r w:rsidR="00A748A5" w:rsidRPr="00FE2A97">
        <w:rPr>
          <w:rFonts w:ascii="Cambria" w:hAnsi="Cambria"/>
        </w:rPr>
        <w:t xml:space="preserve"> </w:t>
      </w:r>
      <w:r w:rsidRPr="00FE2A97">
        <w:rPr>
          <w:rFonts w:ascii="Cambria" w:hAnsi="Cambria"/>
        </w:rPr>
        <w:t>was invented by a Swiss chemist, Paul Muller</w:t>
      </w:r>
      <w:proofErr w:type="gramEnd"/>
      <w:r w:rsidRPr="00FE2A97">
        <w:rPr>
          <w:rFonts w:ascii="Cambria" w:hAnsi="Cambria"/>
        </w:rPr>
        <w:t>.   DDT was so successful in killing agricultural insect pests, as well as i</w:t>
      </w:r>
      <w:r w:rsidR="00A748A5" w:rsidRPr="00FE2A97">
        <w:rPr>
          <w:rFonts w:ascii="Cambria" w:hAnsi="Cambria"/>
        </w:rPr>
        <w:t xml:space="preserve">nsects that cause human </w:t>
      </w:r>
      <w:proofErr w:type="gramStart"/>
      <w:r w:rsidR="00A748A5" w:rsidRPr="00FE2A97">
        <w:rPr>
          <w:rFonts w:ascii="Cambria" w:hAnsi="Cambria"/>
        </w:rPr>
        <w:t>disease</w:t>
      </w:r>
      <w:r w:rsidRPr="00FE2A97">
        <w:rPr>
          <w:rFonts w:ascii="Cambria" w:hAnsi="Cambria"/>
        </w:rPr>
        <w:t>,</w:t>
      </w:r>
      <w:proofErr w:type="gramEnd"/>
      <w:r w:rsidRPr="00FE2A97">
        <w:rPr>
          <w:rFonts w:ascii="Cambria" w:hAnsi="Cambria"/>
        </w:rPr>
        <w:t xml:space="preserve"> Muller was awarded a Nobel Prize for his work in 1948.  </w:t>
      </w:r>
    </w:p>
    <w:p w14:paraId="273A37FB" w14:textId="77777777" w:rsidR="00895AC2" w:rsidRPr="00FE2A97" w:rsidRDefault="00932EC6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DDT was very important in WWII.</w:t>
      </w:r>
      <w:r w:rsidRPr="00FE2A97">
        <w:rPr>
          <w:rFonts w:ascii="Cambria" w:hAnsi="Cambria"/>
        </w:rPr>
        <w:t xml:space="preserve">  It completely removed the </w:t>
      </w:r>
      <w:r w:rsidRPr="00FE2A97">
        <w:rPr>
          <w:rFonts w:ascii="Cambria" w:hAnsi="Cambria"/>
          <w:b/>
        </w:rPr>
        <w:t xml:space="preserve">typhus </w:t>
      </w:r>
      <w:r w:rsidRPr="00FE2A97">
        <w:rPr>
          <w:rFonts w:ascii="Cambria" w:hAnsi="Cambria"/>
        </w:rPr>
        <w:t xml:space="preserve">threat to armies.  Typhus, a disease carried by lice, totally wiped out Napoleon’s Grand Army on his retreat from Russia in the 1800s.  It also wiped out </w:t>
      </w:r>
      <w:r w:rsidR="00895AC2" w:rsidRPr="00FE2A97">
        <w:rPr>
          <w:rFonts w:ascii="Cambria" w:hAnsi="Cambria"/>
          <w:b/>
        </w:rPr>
        <w:t xml:space="preserve">fleas, malaria, bubonic plague, yellow fever, </w:t>
      </w:r>
      <w:proofErr w:type="gramStart"/>
      <w:r w:rsidR="00895AC2" w:rsidRPr="00FE2A97">
        <w:rPr>
          <w:rFonts w:ascii="Cambria" w:hAnsi="Cambria"/>
          <w:b/>
        </w:rPr>
        <w:t>all</w:t>
      </w:r>
      <w:proofErr w:type="gramEnd"/>
      <w:r w:rsidR="00895AC2" w:rsidRPr="00FE2A97">
        <w:rPr>
          <w:rFonts w:ascii="Cambria" w:hAnsi="Cambria"/>
          <w:b/>
        </w:rPr>
        <w:t xml:space="preserve"> major problems for the health of armed forces. </w:t>
      </w:r>
    </w:p>
    <w:p w14:paraId="7F825745" w14:textId="77777777" w:rsidR="00895AC2" w:rsidRPr="00FE2A97" w:rsidRDefault="00895AC2">
      <w:pPr>
        <w:rPr>
          <w:rFonts w:ascii="Cambria" w:hAnsi="Cambria"/>
        </w:rPr>
      </w:pPr>
      <w:r w:rsidRPr="00FE2A97">
        <w:rPr>
          <w:rFonts w:ascii="Cambria" w:hAnsi="Cambria"/>
          <w:b/>
        </w:rPr>
        <w:t xml:space="preserve">In the 1950s, DDT was used widely to control the threat of malaria in many countries.  </w:t>
      </w:r>
      <w:r w:rsidRPr="00FE2A97">
        <w:rPr>
          <w:rFonts w:ascii="Cambria" w:hAnsi="Cambria"/>
        </w:rPr>
        <w:t>Each year this mosquito-transmitted disease affects over 120 million people and is responsible for 1 million deaths.</w:t>
      </w:r>
    </w:p>
    <w:p w14:paraId="465AF005" w14:textId="77777777" w:rsidR="00895AC2" w:rsidRPr="00FE2A97" w:rsidRDefault="00895AC2">
      <w:pPr>
        <w:rPr>
          <w:rFonts w:ascii="Cambria" w:hAnsi="Cambria"/>
        </w:rPr>
      </w:pPr>
      <w:r w:rsidRPr="00FE2A97">
        <w:rPr>
          <w:rFonts w:ascii="Cambria" w:hAnsi="Cambria"/>
          <w:b/>
        </w:rPr>
        <w:t xml:space="preserve">In the 1960s, scientists began to notice signs of trouble from DDT.  </w:t>
      </w:r>
      <w:r w:rsidRPr="00FE2A97">
        <w:rPr>
          <w:rFonts w:ascii="Cambria" w:hAnsi="Cambria"/>
        </w:rPr>
        <w:t xml:space="preserve">Animals (frogs, birds, fish…) that fed on insects began to die where DDT had been sprayed.  Beneficial insects (pollinators: honey bees, butterflies) also died.  </w:t>
      </w:r>
    </w:p>
    <w:p w14:paraId="29B6D6B2" w14:textId="77777777" w:rsidR="00895AC2" w:rsidRPr="00FE2A97" w:rsidRDefault="00895AC2">
      <w:pPr>
        <w:rPr>
          <w:rFonts w:ascii="Cambria" w:hAnsi="Cambria"/>
          <w:b/>
        </w:rPr>
      </w:pPr>
      <w:r w:rsidRPr="00FE2A97">
        <w:rPr>
          <w:rFonts w:ascii="Cambria" w:hAnsi="Cambria"/>
        </w:rPr>
        <w:t>Scientists found that</w:t>
      </w:r>
      <w:r w:rsidRPr="00FE2A97">
        <w:rPr>
          <w:rFonts w:ascii="Cambria" w:hAnsi="Cambria"/>
          <w:b/>
        </w:rPr>
        <w:t xml:space="preserve"> DDT accumulated in the fat of organisms </w:t>
      </w:r>
      <w:r w:rsidRPr="00FE2A97">
        <w:rPr>
          <w:rFonts w:ascii="Cambria" w:hAnsi="Cambria"/>
        </w:rPr>
        <w:t>and were further</w:t>
      </w:r>
      <w:r w:rsidRPr="00FE2A97">
        <w:rPr>
          <w:rFonts w:ascii="Cambria" w:hAnsi="Cambria"/>
          <w:b/>
        </w:rPr>
        <w:t xml:space="preserve"> </w:t>
      </w:r>
      <w:r w:rsidRPr="00FE2A97">
        <w:rPr>
          <w:rFonts w:ascii="Cambria" w:hAnsi="Cambria"/>
        </w:rPr>
        <w:t>alarmed because it</w:t>
      </w:r>
      <w:r w:rsidRPr="00FE2A97">
        <w:rPr>
          <w:rFonts w:ascii="Cambria" w:hAnsi="Cambria"/>
          <w:b/>
        </w:rPr>
        <w:t xml:space="preserve"> did not break down in organism, and remained in the environment for many </w:t>
      </w:r>
      <w:proofErr w:type="gramStart"/>
      <w:r w:rsidRPr="00FE2A97">
        <w:rPr>
          <w:rFonts w:ascii="Cambria" w:hAnsi="Cambria"/>
          <w:b/>
        </w:rPr>
        <w:t>years  and</w:t>
      </w:r>
      <w:proofErr w:type="gramEnd"/>
      <w:r w:rsidRPr="00FE2A97">
        <w:rPr>
          <w:rFonts w:ascii="Cambria" w:hAnsi="Cambria"/>
          <w:b/>
        </w:rPr>
        <w:t xml:space="preserve"> was found in the tissues of humans and organisms  around the world where the insecticide had never been used.</w:t>
      </w:r>
    </w:p>
    <w:p w14:paraId="66572D33" w14:textId="77777777" w:rsidR="00895AC2" w:rsidRPr="00FE2A97" w:rsidRDefault="00895AC2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How could DDT have spread to areas where it was not sprayed?  _________________</w:t>
      </w:r>
    </w:p>
    <w:p w14:paraId="396DE2C2" w14:textId="77777777" w:rsidR="00A748A5" w:rsidRPr="00FE2A97" w:rsidRDefault="00895AC2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________________________________________________________________</w:t>
      </w:r>
      <w:r w:rsidR="00DF1D80" w:rsidRPr="00FE2A97">
        <w:rPr>
          <w:rFonts w:ascii="Cambria" w:hAnsi="Cambria"/>
          <w:b/>
        </w:rPr>
        <w:t>_____________________________</w:t>
      </w:r>
      <w:proofErr w:type="gramStart"/>
      <w:r w:rsidR="00DF1D80" w:rsidRPr="00FE2A97">
        <w:rPr>
          <w:rFonts w:ascii="Cambria" w:hAnsi="Cambria"/>
          <w:b/>
        </w:rPr>
        <w:t xml:space="preserve">_ </w:t>
      </w:r>
      <w:r w:rsidRPr="00FE2A97">
        <w:rPr>
          <w:rFonts w:ascii="Cambria" w:hAnsi="Cambria"/>
          <w:b/>
        </w:rPr>
        <w:t>.</w:t>
      </w:r>
      <w:proofErr w:type="gramEnd"/>
    </w:p>
    <w:p w14:paraId="47A0EF2A" w14:textId="77777777" w:rsidR="00895AC2" w:rsidRPr="00FE2A97" w:rsidRDefault="00895AC2">
      <w:pPr>
        <w:rPr>
          <w:rFonts w:ascii="Cambria" w:hAnsi="Cambria"/>
          <w:b/>
        </w:rPr>
      </w:pPr>
    </w:p>
    <w:tbl>
      <w:tblPr>
        <w:tblStyle w:val="TableGrid"/>
        <w:tblW w:w="0" w:type="auto"/>
        <w:shd w:val="pct20" w:color="auto" w:fill="auto"/>
        <w:tblLook w:val="00A0" w:firstRow="1" w:lastRow="0" w:firstColumn="1" w:lastColumn="0" w:noHBand="0" w:noVBand="0"/>
      </w:tblPr>
      <w:tblGrid>
        <w:gridCol w:w="10173"/>
      </w:tblGrid>
      <w:tr w:rsidR="00A748A5" w:rsidRPr="00FE2A97" w14:paraId="255D7F42" w14:textId="77777777" w:rsidTr="00FE2A97">
        <w:tc>
          <w:tcPr>
            <w:tcW w:w="10173" w:type="dxa"/>
            <w:shd w:val="pct20" w:color="auto" w:fill="auto"/>
          </w:tcPr>
          <w:p w14:paraId="0403EB10" w14:textId="77777777" w:rsidR="00A748A5" w:rsidRPr="00FE2A97" w:rsidRDefault="00A748A5" w:rsidP="00A748A5">
            <w:pPr>
              <w:jc w:val="center"/>
              <w:rPr>
                <w:rFonts w:ascii="Cambria" w:hAnsi="Cambria"/>
                <w:b/>
              </w:rPr>
            </w:pPr>
            <w:r w:rsidRPr="00FE2A97">
              <w:rPr>
                <w:rFonts w:ascii="Cambria" w:hAnsi="Cambria"/>
                <w:b/>
              </w:rPr>
              <w:t>BIOLOGICAL MAGNIFICATION (BIOMAGNIFICATION)</w:t>
            </w:r>
            <w:r w:rsidR="003B3A67" w:rsidRPr="00FE2A97">
              <w:rPr>
                <w:rFonts w:ascii="Cambria" w:hAnsi="Cambria"/>
                <w:b/>
              </w:rPr>
              <w:t xml:space="preserve"> and BIOACCUMULATION</w:t>
            </w:r>
          </w:p>
        </w:tc>
      </w:tr>
    </w:tbl>
    <w:p w14:paraId="0EE7D488" w14:textId="77777777" w:rsidR="00A748A5" w:rsidRPr="00FE2A97" w:rsidRDefault="00A748A5">
      <w:pPr>
        <w:rPr>
          <w:rFonts w:ascii="Cambria" w:hAnsi="Cambria"/>
          <w:b/>
        </w:rPr>
      </w:pPr>
    </w:p>
    <w:p w14:paraId="6ED118CE" w14:textId="77777777" w:rsidR="00DF1D80" w:rsidRPr="00FE2A97" w:rsidRDefault="00895AC2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Predatory birds</w:t>
      </w:r>
      <w:r w:rsidRPr="00FE2A97">
        <w:rPr>
          <w:rFonts w:ascii="Cambria" w:hAnsi="Cambria"/>
        </w:rPr>
        <w:t xml:space="preserve"> </w:t>
      </w:r>
      <w:r w:rsidR="00DF1D80" w:rsidRPr="00FE2A97">
        <w:rPr>
          <w:rFonts w:ascii="Cambria" w:hAnsi="Cambria"/>
        </w:rPr>
        <w:t xml:space="preserve">(like the </w:t>
      </w:r>
      <w:r w:rsidR="00DF1D80" w:rsidRPr="00FE2A97">
        <w:rPr>
          <w:rFonts w:ascii="Cambria" w:hAnsi="Cambria"/>
          <w:b/>
        </w:rPr>
        <w:t>peregrine falcon</w:t>
      </w:r>
      <w:r w:rsidR="00DF1D80" w:rsidRPr="00FE2A97">
        <w:rPr>
          <w:rFonts w:ascii="Cambria" w:hAnsi="Cambria"/>
        </w:rPr>
        <w:t xml:space="preserve">) </w:t>
      </w:r>
      <w:r w:rsidRPr="00FE2A97">
        <w:rPr>
          <w:rFonts w:ascii="Cambria" w:hAnsi="Cambria"/>
        </w:rPr>
        <w:t xml:space="preserve">and other organisms accumulated </w:t>
      </w:r>
      <w:r w:rsidR="00DF1D80" w:rsidRPr="00FE2A97">
        <w:rPr>
          <w:rFonts w:ascii="Cambria" w:hAnsi="Cambria"/>
        </w:rPr>
        <w:t>high amounts of DDT in their bodies.  How would this happen?</w:t>
      </w:r>
      <w:r w:rsidR="00DF1D80" w:rsidRPr="00FE2A97">
        <w:rPr>
          <w:rFonts w:ascii="Cambria" w:hAnsi="Cambria"/>
          <w:b/>
        </w:rPr>
        <w:t xml:space="preserve"> _________________</w:t>
      </w:r>
    </w:p>
    <w:p w14:paraId="66B187E7" w14:textId="77777777" w:rsidR="002F3292" w:rsidRPr="00FE2A97" w:rsidRDefault="00DF1D80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____________________________________________________________________________________________</w:t>
      </w:r>
      <w:proofErr w:type="gramStart"/>
      <w:r w:rsidRPr="00FE2A97">
        <w:rPr>
          <w:rFonts w:ascii="Cambria" w:hAnsi="Cambria"/>
          <w:b/>
        </w:rPr>
        <w:t>_ ?</w:t>
      </w:r>
      <w:proofErr w:type="gramEnd"/>
    </w:p>
    <w:p w14:paraId="43B78681" w14:textId="77777777" w:rsidR="002F3292" w:rsidRPr="00FE2A97" w:rsidRDefault="000E71C4">
      <w:pPr>
        <w:rPr>
          <w:rFonts w:ascii="Cambria" w:hAnsi="Cambria"/>
          <w:b/>
        </w:rPr>
      </w:pPr>
      <w:hyperlink r:id="rId5" w:history="1">
        <w:r w:rsidR="002F3292" w:rsidRPr="00FE2A97">
          <w:rPr>
            <w:rStyle w:val="Hyperlink"/>
            <w:rFonts w:ascii="Cambria" w:hAnsi="Cambria"/>
            <w:b/>
          </w:rPr>
          <w:t>http://www.youtube.com/watch?v=E5P-UoKLxlA</w:t>
        </w:r>
      </w:hyperlink>
      <w:r w:rsidR="00C5573D" w:rsidRPr="00FE2A97">
        <w:rPr>
          <w:rFonts w:ascii="Cambria" w:hAnsi="Cambria"/>
          <w:b/>
        </w:rPr>
        <w:t xml:space="preserve"> terrestrial </w:t>
      </w:r>
      <w:proofErr w:type="spellStart"/>
      <w:r w:rsidR="00C5573D" w:rsidRPr="00FE2A97">
        <w:rPr>
          <w:rFonts w:ascii="Cambria" w:hAnsi="Cambria"/>
          <w:b/>
        </w:rPr>
        <w:t>biomagnification</w:t>
      </w:r>
      <w:proofErr w:type="spellEnd"/>
    </w:p>
    <w:p w14:paraId="72AFD7AE" w14:textId="77777777" w:rsidR="00C5573D" w:rsidRPr="00FE2A97" w:rsidRDefault="000E71C4">
      <w:pPr>
        <w:rPr>
          <w:rFonts w:ascii="Cambria" w:hAnsi="Cambria"/>
          <w:b/>
        </w:rPr>
      </w:pPr>
      <w:hyperlink r:id="rId6" w:history="1">
        <w:r w:rsidR="00C5573D" w:rsidRPr="00FE2A97">
          <w:rPr>
            <w:rStyle w:val="Hyperlink"/>
            <w:rFonts w:ascii="Cambria" w:hAnsi="Cambria"/>
            <w:b/>
          </w:rPr>
          <w:t>http://www.youtube.com/watch?v=MXSv0ifvDjc</w:t>
        </w:r>
      </w:hyperlink>
      <w:r w:rsidR="00C5573D" w:rsidRPr="00FE2A97">
        <w:rPr>
          <w:rFonts w:ascii="Cambria" w:hAnsi="Cambria"/>
          <w:b/>
        </w:rPr>
        <w:t xml:space="preserve"> water </w:t>
      </w:r>
      <w:proofErr w:type="spellStart"/>
      <w:r w:rsidR="00C5573D" w:rsidRPr="00FE2A97">
        <w:rPr>
          <w:rFonts w:ascii="Cambria" w:hAnsi="Cambria"/>
          <w:b/>
        </w:rPr>
        <w:t>biomagnification</w:t>
      </w:r>
      <w:proofErr w:type="spellEnd"/>
    </w:p>
    <w:p w14:paraId="5EF21FBA" w14:textId="77777777" w:rsidR="00C5573D" w:rsidRPr="00FE2A97" w:rsidRDefault="000E71C4">
      <w:pPr>
        <w:rPr>
          <w:rFonts w:ascii="Cambria" w:hAnsi="Cambria"/>
          <w:b/>
        </w:rPr>
      </w:pPr>
      <w:hyperlink r:id="rId7" w:history="1">
        <w:r w:rsidR="00C5573D" w:rsidRPr="00FE2A97">
          <w:rPr>
            <w:rStyle w:val="Hyperlink"/>
            <w:rFonts w:ascii="Cambria" w:hAnsi="Cambria"/>
            <w:b/>
          </w:rPr>
          <w:t>http://www.youtube.com/watch?v=m5zVASa0u9g&amp;feature=related</w:t>
        </w:r>
      </w:hyperlink>
      <w:r w:rsidR="00C5573D" w:rsidRPr="00FE2A97">
        <w:rPr>
          <w:rFonts w:ascii="Cambria" w:hAnsi="Cambria"/>
          <w:b/>
        </w:rPr>
        <w:t xml:space="preserve"> </w:t>
      </w:r>
      <w:proofErr w:type="spellStart"/>
      <w:r w:rsidR="00C5573D" w:rsidRPr="00FE2A97">
        <w:rPr>
          <w:rFonts w:ascii="Cambria" w:hAnsi="Cambria"/>
          <w:b/>
        </w:rPr>
        <w:t>Nemo</w:t>
      </w:r>
      <w:proofErr w:type="spellEnd"/>
    </w:p>
    <w:p w14:paraId="09B8039B" w14:textId="77777777" w:rsidR="00DF1D80" w:rsidRPr="00FE2A97" w:rsidRDefault="00DF1D80">
      <w:pPr>
        <w:rPr>
          <w:rFonts w:ascii="Cambria" w:hAnsi="Cambria"/>
          <w:b/>
        </w:rPr>
      </w:pPr>
      <w:r w:rsidRPr="00FE2A97">
        <w:rPr>
          <w:rFonts w:ascii="Cambria" w:hAnsi="Cambria"/>
        </w:rPr>
        <w:t>Predatory birds with</w:t>
      </w:r>
      <w:r w:rsidRPr="00FE2A97">
        <w:rPr>
          <w:rFonts w:ascii="Cambria" w:hAnsi="Cambria"/>
          <w:b/>
        </w:rPr>
        <w:t xml:space="preserve"> high levels of DDT produced eggs with abnormal shells </w:t>
      </w:r>
      <w:r w:rsidRPr="00FE2A97">
        <w:rPr>
          <w:rFonts w:ascii="Cambria" w:hAnsi="Cambria"/>
        </w:rPr>
        <w:t>that cracked before the babies were ready to be born</w:t>
      </w:r>
      <w:r w:rsidRPr="00FE2A97">
        <w:rPr>
          <w:rFonts w:ascii="Cambria" w:hAnsi="Cambria"/>
          <w:b/>
        </w:rPr>
        <w:t xml:space="preserve"> and many offspring died.</w:t>
      </w:r>
    </w:p>
    <w:p w14:paraId="736F0D66" w14:textId="77777777" w:rsidR="003B3A67" w:rsidRPr="00FE2A97" w:rsidRDefault="00DF1D80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Biological magnification:  when chemicals</w:t>
      </w:r>
      <w:r w:rsidR="000F4AEE" w:rsidRPr="00FE2A97">
        <w:rPr>
          <w:rFonts w:ascii="Cambria" w:hAnsi="Cambria"/>
          <w:b/>
        </w:rPr>
        <w:t xml:space="preserve"> (toxins)</w:t>
      </w:r>
      <w:r w:rsidRPr="00FE2A97">
        <w:rPr>
          <w:rFonts w:ascii="Cambria" w:hAnsi="Cambria"/>
          <w:b/>
        </w:rPr>
        <w:t xml:space="preserve"> </w:t>
      </w:r>
      <w:r w:rsidR="000F4AEE" w:rsidRPr="00FE2A97">
        <w:rPr>
          <w:rFonts w:ascii="Cambria" w:hAnsi="Cambria"/>
          <w:b/>
        </w:rPr>
        <w:t xml:space="preserve">are concentrated as they move up the food chain. </w:t>
      </w:r>
      <w:r w:rsidR="00022E88" w:rsidRPr="00FE2A97">
        <w:rPr>
          <w:rFonts w:ascii="Cambria" w:hAnsi="Cambria"/>
          <w:b/>
        </w:rPr>
        <w:t xml:space="preserve">  </w:t>
      </w:r>
    </w:p>
    <w:p w14:paraId="0661F5D3" w14:textId="77777777" w:rsidR="003B3A67" w:rsidRPr="00FE2A97" w:rsidRDefault="003B3A6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Bioaccumulation:  when chemicals in the body can’t be broken down so they accumulate in tissues overtime.</w:t>
      </w:r>
    </w:p>
    <w:p w14:paraId="77204530" w14:textId="77777777" w:rsidR="00891477" w:rsidRPr="00FE2A97" w:rsidRDefault="003B3A6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 xml:space="preserve">                              </w:t>
      </w:r>
      <w:r w:rsidR="00891477" w:rsidRPr="00FE2A97">
        <w:rPr>
          <w:rFonts w:ascii="Cambria" w:hAnsi="Cambria"/>
          <w:b/>
        </w:rPr>
        <w:t xml:space="preserve"> </w:t>
      </w:r>
      <w:r w:rsidR="00891477" w:rsidRPr="00FE2A97">
        <w:rPr>
          <w:rFonts w:ascii="Cambria" w:hAnsi="Cambria"/>
          <w:noProof/>
        </w:rPr>
        <w:drawing>
          <wp:inline distT="0" distB="0" distL="0" distR="0" wp14:anchorId="2EE97B26" wp14:editId="4E262ECE">
            <wp:extent cx="2921000" cy="2781300"/>
            <wp:effectExtent l="25400" t="0" r="0" b="0"/>
            <wp:docPr id="8" name="il_fi" descr="http://t2.gstatic.com/images?q=tbn:ANd9GcQvHefSq-_rkf3C67DTmySkpdLtqNqplnP5P7-duH78SXvOUFIFfOjicX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vHefSq-_rkf3C67DTmySkpdLtqNqplnP5P7-duH78SXvOUFIFfOjicX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B42B7" w14:textId="77777777" w:rsidR="00891477" w:rsidRPr="00FE2A97" w:rsidRDefault="00891477">
      <w:pPr>
        <w:rPr>
          <w:rFonts w:ascii="Cambria" w:hAnsi="Cambria"/>
          <w:b/>
        </w:rPr>
      </w:pPr>
    </w:p>
    <w:p w14:paraId="470B3F1F" w14:textId="77777777" w:rsidR="00891477" w:rsidRPr="00FE2A97" w:rsidRDefault="00DF1D80">
      <w:pPr>
        <w:rPr>
          <w:rFonts w:ascii="Cambria" w:hAnsi="Cambria"/>
        </w:rPr>
      </w:pPr>
      <w:r w:rsidRPr="00FE2A97">
        <w:rPr>
          <w:rFonts w:ascii="Cambria" w:hAnsi="Cambria"/>
        </w:rPr>
        <w:t xml:space="preserve"> </w:t>
      </w:r>
      <w:r w:rsidRPr="00FE2A97">
        <w:rPr>
          <w:rFonts w:ascii="Cambria" w:hAnsi="Cambria"/>
          <w:noProof/>
        </w:rPr>
        <w:drawing>
          <wp:inline distT="0" distB="0" distL="0" distR="0" wp14:anchorId="29DE720C" wp14:editId="55CA0EB3">
            <wp:extent cx="4256405" cy="4165843"/>
            <wp:effectExtent l="0" t="0" r="0" b="0"/>
            <wp:docPr id="4" name="il_fi" descr="http://2.bp.blogspot.com/-6xdnrToXinM/TWGgZ-8HOeI/AAAAAAAAAC0/V1cgMmuVcmk/s1600/biomagnification+in+the+food+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6xdnrToXinM/TWGgZ-8HOeI/AAAAAAAAAC0/V1cgMmuVcmk/s1600/biomagnification+in+the+food+chai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416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DF902" w14:textId="5B97EB29" w:rsidR="00891477" w:rsidRPr="00FE2A97" w:rsidRDefault="000E71C4">
      <w:pPr>
        <w:rPr>
          <w:rFonts w:ascii="Cambria" w:hAnsi="Cambria"/>
        </w:rPr>
      </w:pPr>
      <w:hyperlink r:id="rId10" w:history="1">
        <w:r w:rsidR="00C5573D" w:rsidRPr="00FE2A97">
          <w:rPr>
            <w:rStyle w:val="Hyperlink"/>
            <w:rFonts w:ascii="Cambria" w:hAnsi="Cambria"/>
          </w:rPr>
          <w:t>http://www.youtube.com/watch?v=20mnH6KmN1w&amp;feature=fvwrel</w:t>
        </w:r>
      </w:hyperlink>
      <w:proofErr w:type="gramStart"/>
      <w:r w:rsidR="00C5573D" w:rsidRPr="00FE2A97">
        <w:rPr>
          <w:rFonts w:ascii="Cambria" w:hAnsi="Cambria"/>
        </w:rPr>
        <w:t xml:space="preserve">    water</w:t>
      </w:r>
      <w:proofErr w:type="gramEnd"/>
      <w:r w:rsidR="00C5573D" w:rsidRPr="00FE2A97">
        <w:rPr>
          <w:rFonts w:ascii="Cambria" w:hAnsi="Cambria"/>
        </w:rPr>
        <w:t xml:space="preserve"> pollution</w:t>
      </w:r>
      <w:r w:rsidR="00FE2A97">
        <w:rPr>
          <w:rFonts w:ascii="Cambria" w:hAnsi="Cambria"/>
        </w:rPr>
        <w:br/>
      </w:r>
      <w:r w:rsidR="00C5573D" w:rsidRPr="00FE2A97">
        <w:rPr>
          <w:rFonts w:ascii="Cambria" w:hAnsi="Cambria"/>
        </w:rPr>
        <w:t xml:space="preserve">This used to be a river </w:t>
      </w:r>
      <w:proofErr w:type="spellStart"/>
      <w:r w:rsidR="00C5573D" w:rsidRPr="00FE2A97">
        <w:rPr>
          <w:rFonts w:ascii="Cambria" w:hAnsi="Cambria"/>
        </w:rPr>
        <w:t>powerpoint</w:t>
      </w:r>
      <w:proofErr w:type="spellEnd"/>
      <w:r w:rsidR="00C5573D" w:rsidRPr="00FE2A97">
        <w:rPr>
          <w:rFonts w:ascii="Cambria" w:hAnsi="Cambria"/>
        </w:rPr>
        <w:t>.</w:t>
      </w:r>
    </w:p>
    <w:p w14:paraId="209759BE" w14:textId="20FC283A" w:rsidR="00891477" w:rsidRPr="00FE2A97" w:rsidRDefault="0089147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 xml:space="preserve">Assignment:  </w:t>
      </w:r>
      <w:r w:rsidR="00FE2A97">
        <w:rPr>
          <w:rFonts w:ascii="Cambria" w:hAnsi="Cambria"/>
          <w:b/>
        </w:rPr>
        <w:br/>
      </w:r>
      <w:r w:rsidRPr="00FE2A97">
        <w:rPr>
          <w:rFonts w:ascii="Cambria" w:hAnsi="Cambria"/>
          <w:b/>
        </w:rPr>
        <w:sym w:font="Monotype Sorts" w:char="F072"/>
      </w:r>
      <w:proofErr w:type="gramStart"/>
      <w:r w:rsidRPr="00FE2A97">
        <w:rPr>
          <w:rFonts w:ascii="Cambria" w:hAnsi="Cambria"/>
          <w:b/>
        </w:rPr>
        <w:t xml:space="preserve">  Investigation</w:t>
      </w:r>
      <w:proofErr w:type="gramEnd"/>
      <w:r w:rsidRPr="00FE2A97">
        <w:rPr>
          <w:rFonts w:ascii="Cambria" w:hAnsi="Cambria"/>
          <w:b/>
        </w:rPr>
        <w:t xml:space="preserve"> 3-B pg. 189 – 191</w:t>
      </w:r>
      <w:r w:rsidR="000E71C4">
        <w:rPr>
          <w:rFonts w:ascii="Cambria" w:hAnsi="Cambria"/>
          <w:b/>
        </w:rPr>
        <w:t>.  Do Analyze Questions #1-9</w:t>
      </w:r>
      <w:r w:rsidRPr="00FE2A97">
        <w:rPr>
          <w:rFonts w:ascii="Cambria" w:hAnsi="Cambria"/>
          <w:b/>
        </w:rPr>
        <w:t xml:space="preserve"> pg. 191</w:t>
      </w:r>
    </w:p>
    <w:p w14:paraId="695A8A6A" w14:textId="77777777" w:rsidR="00891477" w:rsidRPr="00FE2A97" w:rsidRDefault="0089147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sym w:font="Monotype Sorts" w:char="F072"/>
      </w:r>
      <w:r w:rsidRPr="00FE2A97">
        <w:rPr>
          <w:rFonts w:ascii="Cambria" w:hAnsi="Cambria"/>
          <w:b/>
        </w:rPr>
        <w:t xml:space="preserve">  </w:t>
      </w:r>
      <w:proofErr w:type="gramStart"/>
      <w:r w:rsidRPr="00FE2A97">
        <w:rPr>
          <w:rFonts w:ascii="Cambria" w:hAnsi="Cambria"/>
          <w:b/>
        </w:rPr>
        <w:t>Read pg. 192.</w:t>
      </w:r>
      <w:proofErr w:type="gramEnd"/>
      <w:r w:rsidRPr="00FE2A97">
        <w:rPr>
          <w:rFonts w:ascii="Cambria" w:hAnsi="Cambria"/>
          <w:b/>
        </w:rPr>
        <w:t xml:space="preserve">   Give 2 reasons why banning DDT is a problem for </w:t>
      </w:r>
      <w:proofErr w:type="gramStart"/>
      <w:r w:rsidRPr="00FE2A97">
        <w:rPr>
          <w:rFonts w:ascii="Cambria" w:hAnsi="Cambria"/>
          <w:b/>
        </w:rPr>
        <w:t>malaria ridden</w:t>
      </w:r>
      <w:proofErr w:type="gramEnd"/>
      <w:r w:rsidRPr="00FE2A97">
        <w:rPr>
          <w:rFonts w:ascii="Cambria" w:hAnsi="Cambria"/>
          <w:b/>
        </w:rPr>
        <w:t xml:space="preserve"> countries.</w:t>
      </w:r>
    </w:p>
    <w:p w14:paraId="5F170B3A" w14:textId="09E60E37" w:rsidR="00891477" w:rsidRPr="00FE2A97" w:rsidRDefault="0089147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1.</w:t>
      </w:r>
      <w:r w:rsidR="00FE2A97">
        <w:rPr>
          <w:rFonts w:ascii="Cambria" w:hAnsi="Cambria"/>
          <w:b/>
        </w:rPr>
        <w:br/>
      </w:r>
    </w:p>
    <w:p w14:paraId="7D07001F" w14:textId="59BC12FE" w:rsidR="00891477" w:rsidRPr="00FE2A97" w:rsidRDefault="0089147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2.</w:t>
      </w:r>
      <w:r w:rsidR="00FE2A97">
        <w:rPr>
          <w:rFonts w:ascii="Cambria" w:hAnsi="Cambria"/>
          <w:b/>
        </w:rPr>
        <w:br/>
      </w:r>
    </w:p>
    <w:p w14:paraId="109CAEC2" w14:textId="77777777" w:rsidR="00891477" w:rsidRPr="00FE2A97" w:rsidRDefault="0089147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 xml:space="preserve">What </w:t>
      </w:r>
      <w:proofErr w:type="gramStart"/>
      <w:r w:rsidRPr="00FE2A97">
        <w:rPr>
          <w:rFonts w:ascii="Cambria" w:hAnsi="Cambria"/>
          <w:b/>
        </w:rPr>
        <w:t>can you think of that might</w:t>
      </w:r>
      <w:proofErr w:type="gramEnd"/>
      <w:r w:rsidRPr="00FE2A97">
        <w:rPr>
          <w:rFonts w:ascii="Cambria" w:hAnsi="Cambria"/>
          <w:b/>
        </w:rPr>
        <w:t xml:space="preserve"> help solve these problems?</w:t>
      </w:r>
    </w:p>
    <w:p w14:paraId="37E27C9F" w14:textId="77777777" w:rsidR="00891477" w:rsidRPr="00FE2A97" w:rsidRDefault="00891477">
      <w:pPr>
        <w:rPr>
          <w:rFonts w:ascii="Cambria" w:hAnsi="Cambria"/>
          <w:b/>
        </w:rPr>
      </w:pPr>
    </w:p>
    <w:p w14:paraId="06D3B1F6" w14:textId="77777777" w:rsidR="000F4AEE" w:rsidRPr="00FE2A97" w:rsidRDefault="00891477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What is pesticide resistance?  Why is this a problem?</w:t>
      </w:r>
    </w:p>
    <w:p w14:paraId="025EE7D0" w14:textId="77777777" w:rsidR="00891477" w:rsidRPr="00FE2A97" w:rsidRDefault="00891477">
      <w:pPr>
        <w:rPr>
          <w:rFonts w:ascii="Cambria" w:hAnsi="Cambria"/>
          <w:b/>
        </w:rPr>
      </w:pPr>
    </w:p>
    <w:p w14:paraId="42DA3522" w14:textId="59F307E9" w:rsidR="00891477" w:rsidRPr="00FE2A97" w:rsidRDefault="00DB16E0">
      <w:pPr>
        <w:rPr>
          <w:rFonts w:ascii="Cambria" w:hAnsi="Cambria"/>
          <w:b/>
        </w:rPr>
      </w:pPr>
      <w:r w:rsidRPr="00FE2A97">
        <w:rPr>
          <w:rFonts w:ascii="Cambria" w:hAnsi="Cambria"/>
          <w:b/>
        </w:rPr>
        <w:t>ASSIGNMENT:</w:t>
      </w:r>
      <w:r w:rsidR="00FE2A97">
        <w:rPr>
          <w:rFonts w:ascii="Cambria" w:hAnsi="Cambria"/>
          <w:b/>
        </w:rPr>
        <w:br/>
      </w:r>
      <w:r w:rsidR="00891477" w:rsidRPr="00FE2A97">
        <w:rPr>
          <w:rFonts w:ascii="Cambria" w:hAnsi="Cambria"/>
          <w:b/>
        </w:rPr>
        <w:sym w:font="Monotype Sorts" w:char="F072"/>
      </w:r>
      <w:proofErr w:type="gramStart"/>
      <w:r w:rsidR="00891477" w:rsidRPr="00FE2A97">
        <w:rPr>
          <w:rFonts w:ascii="Cambria" w:hAnsi="Cambria"/>
          <w:b/>
        </w:rPr>
        <w:t xml:space="preserve">  Answer</w:t>
      </w:r>
      <w:proofErr w:type="gramEnd"/>
      <w:r w:rsidR="00891477" w:rsidRPr="00FE2A97">
        <w:rPr>
          <w:rFonts w:ascii="Cambria" w:hAnsi="Cambria"/>
          <w:b/>
        </w:rPr>
        <w:t xml:space="preserve"> question 4 and 5 pg. 196.</w:t>
      </w:r>
      <w:r w:rsidR="00FE2A97">
        <w:rPr>
          <w:rFonts w:ascii="Cambria" w:hAnsi="Cambria"/>
          <w:b/>
        </w:rPr>
        <w:br/>
      </w:r>
      <w:r w:rsidRPr="00FE2A97">
        <w:rPr>
          <w:rFonts w:ascii="Cambria" w:hAnsi="Cambria"/>
          <w:b/>
        </w:rPr>
        <w:sym w:font="Monotype Sorts" w:char="F072"/>
      </w:r>
      <w:r w:rsidR="0090315D" w:rsidRPr="00FE2A97">
        <w:rPr>
          <w:rFonts w:ascii="Cambria" w:hAnsi="Cambria"/>
          <w:b/>
        </w:rPr>
        <w:t xml:space="preserve">  </w:t>
      </w:r>
      <w:proofErr w:type="gramStart"/>
      <w:r w:rsidR="0090315D" w:rsidRPr="00FE2A97">
        <w:rPr>
          <w:rFonts w:ascii="Cambria" w:hAnsi="Cambria"/>
          <w:b/>
        </w:rPr>
        <w:t>Do</w:t>
      </w:r>
      <w:proofErr w:type="gramEnd"/>
      <w:r w:rsidR="0090315D" w:rsidRPr="00FE2A97">
        <w:rPr>
          <w:rFonts w:ascii="Cambria" w:hAnsi="Cambria"/>
          <w:b/>
        </w:rPr>
        <w:t xml:space="preserve"> Topic 2 o</w:t>
      </w:r>
      <w:r w:rsidR="00FE2A97">
        <w:rPr>
          <w:rFonts w:ascii="Cambria" w:hAnsi="Cambria"/>
          <w:b/>
        </w:rPr>
        <w:t>nline Science Focus quiz</w:t>
      </w:r>
    </w:p>
    <w:p w14:paraId="21CF75DE" w14:textId="5661B11E" w:rsidR="00932EC6" w:rsidRPr="00FE2A97" w:rsidRDefault="00FE2A9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sectPr w:rsidR="00932EC6" w:rsidRPr="00FE2A97" w:rsidSect="00FE2A97">
      <w:pgSz w:w="12240" w:h="15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2EC6"/>
    <w:rsid w:val="00022E88"/>
    <w:rsid w:val="000E71C4"/>
    <w:rsid w:val="000F4AEE"/>
    <w:rsid w:val="001435E9"/>
    <w:rsid w:val="002F3292"/>
    <w:rsid w:val="00335407"/>
    <w:rsid w:val="003B3A67"/>
    <w:rsid w:val="00442EE5"/>
    <w:rsid w:val="00891477"/>
    <w:rsid w:val="00895AC2"/>
    <w:rsid w:val="0090315D"/>
    <w:rsid w:val="00920FBE"/>
    <w:rsid w:val="00932EC6"/>
    <w:rsid w:val="00A44406"/>
    <w:rsid w:val="00A748A5"/>
    <w:rsid w:val="00C5573D"/>
    <w:rsid w:val="00D918FB"/>
    <w:rsid w:val="00DB16E0"/>
    <w:rsid w:val="00DF1D80"/>
    <w:rsid w:val="00F16285"/>
    <w:rsid w:val="00FE2A97"/>
    <w:rsid w:val="00FF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DA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292"/>
    <w:rPr>
      <w:color w:val="0000FF" w:themeColor="hyperlink"/>
      <w:u w:val="single"/>
    </w:rPr>
  </w:style>
  <w:style w:type="table" w:styleId="TableGrid">
    <w:name w:val="Table Grid"/>
    <w:basedOn w:val="TableNormal"/>
    <w:rsid w:val="00F162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315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1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E5P-UoKLxlA" TargetMode="External"/><Relationship Id="rId6" Type="http://schemas.openxmlformats.org/officeDocument/2006/relationships/hyperlink" Target="http://www.youtube.com/watch?v=MXSv0ifvDjc" TargetMode="External"/><Relationship Id="rId7" Type="http://schemas.openxmlformats.org/officeDocument/2006/relationships/hyperlink" Target="http://www.youtube.com/watch?v=m5zVASa0u9g&amp;feature=related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yperlink" Target="http://www.youtube.com/watch?v=20mnH6KmN1w&amp;feature=fvwr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3517</Characters>
  <Application>Microsoft Macintosh Word</Application>
  <DocSecurity>0</DocSecurity>
  <Lines>29</Lines>
  <Paragraphs>8</Paragraphs>
  <ScaleCrop>false</ScaleCrop>
  <Company>RVSD41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cp:lastModifiedBy>teacher</cp:lastModifiedBy>
  <cp:revision>2</cp:revision>
  <dcterms:created xsi:type="dcterms:W3CDTF">2015-11-03T15:04:00Z</dcterms:created>
  <dcterms:modified xsi:type="dcterms:W3CDTF">2015-11-03T15:04:00Z</dcterms:modified>
</cp:coreProperties>
</file>