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8AC" w:rsidRPr="004D0204" w:rsidRDefault="004D0204" w:rsidP="004D0204">
      <w:pPr>
        <w:jc w:val="center"/>
        <w:rPr>
          <w:sz w:val="32"/>
          <w:szCs w:val="32"/>
        </w:rPr>
      </w:pPr>
      <w:r w:rsidRPr="004D0204">
        <w:rPr>
          <w:sz w:val="32"/>
          <w:szCs w:val="32"/>
        </w:rPr>
        <w:t>10 Common Molecular Compounds</w:t>
      </w:r>
    </w:p>
    <w:p w:rsidR="004D0204" w:rsidRDefault="004D0204"/>
    <w:p w:rsidR="004D0204" w:rsidRDefault="004D0204">
      <w:r>
        <w:t>CH</w:t>
      </w:r>
      <w:r w:rsidRPr="004D0204">
        <w:rPr>
          <w:vertAlign w:val="subscript"/>
        </w:rPr>
        <w:t>3</w:t>
      </w:r>
      <w:r>
        <w:t>COOH- acetic acid</w:t>
      </w:r>
      <w:r>
        <w:tab/>
      </w:r>
      <w:r>
        <w:tab/>
      </w:r>
      <w:r>
        <w:tab/>
        <w:t>NH</w:t>
      </w:r>
      <w:r w:rsidRPr="004D0204">
        <w:rPr>
          <w:vertAlign w:val="subscript"/>
        </w:rPr>
        <w:t>3</w:t>
      </w:r>
      <w:r>
        <w:t>- ammonia</w:t>
      </w:r>
    </w:p>
    <w:p w:rsidR="004D0204" w:rsidRDefault="004D0204"/>
    <w:p w:rsidR="004D0204" w:rsidRDefault="004D0204">
      <w:r>
        <w:t>C</w:t>
      </w:r>
      <w:r w:rsidRPr="004D0204">
        <w:rPr>
          <w:vertAlign w:val="subscript"/>
        </w:rPr>
        <w:t>2</w:t>
      </w:r>
      <w:r>
        <w:t>H</w:t>
      </w:r>
      <w:r w:rsidRPr="004D0204">
        <w:rPr>
          <w:vertAlign w:val="subscript"/>
        </w:rPr>
        <w:t>5</w:t>
      </w:r>
      <w:r>
        <w:t>OH- ethanol</w:t>
      </w:r>
      <w:r>
        <w:tab/>
      </w:r>
      <w:r>
        <w:tab/>
      </w:r>
      <w:r>
        <w:tab/>
        <w:t>H</w:t>
      </w:r>
      <w:r w:rsidRPr="004D0204">
        <w:rPr>
          <w:vertAlign w:val="subscript"/>
        </w:rPr>
        <w:t>2</w:t>
      </w:r>
      <w:r>
        <w:t>O</w:t>
      </w:r>
      <w:r w:rsidRPr="004D0204">
        <w:rPr>
          <w:vertAlign w:val="subscript"/>
        </w:rPr>
        <w:t>2</w:t>
      </w:r>
      <w:r>
        <w:t>- hydrogen peroxide</w:t>
      </w:r>
    </w:p>
    <w:p w:rsidR="004D0204" w:rsidRDefault="004D0204"/>
    <w:p w:rsidR="004D0204" w:rsidRDefault="004D0204">
      <w:r>
        <w:t>C</w:t>
      </w:r>
      <w:r w:rsidRPr="004D0204">
        <w:rPr>
          <w:vertAlign w:val="subscript"/>
        </w:rPr>
        <w:t>6</w:t>
      </w:r>
      <w:r>
        <w:t>H</w:t>
      </w:r>
      <w:r w:rsidRPr="004D0204">
        <w:rPr>
          <w:vertAlign w:val="subscript"/>
        </w:rPr>
        <w:t>12</w:t>
      </w:r>
      <w:r>
        <w:t>O</w:t>
      </w:r>
      <w:r w:rsidRPr="004D0204">
        <w:rPr>
          <w:vertAlign w:val="subscript"/>
        </w:rPr>
        <w:t>6</w:t>
      </w:r>
      <w:r>
        <w:t>- glucose</w:t>
      </w:r>
      <w:r>
        <w:tab/>
      </w:r>
      <w:r>
        <w:tab/>
      </w:r>
      <w:r>
        <w:tab/>
        <w:t>H</w:t>
      </w:r>
      <w:r w:rsidRPr="004D0204">
        <w:rPr>
          <w:vertAlign w:val="subscript"/>
        </w:rPr>
        <w:t>2</w:t>
      </w:r>
      <w:r>
        <w:t>S- hydrogen sulfide</w:t>
      </w:r>
    </w:p>
    <w:p w:rsidR="004D0204" w:rsidRDefault="004D0204"/>
    <w:p w:rsidR="004D0204" w:rsidRDefault="004D0204">
      <w:r>
        <w:t>CH</w:t>
      </w:r>
      <w:r w:rsidRPr="004D0204">
        <w:rPr>
          <w:vertAlign w:val="subscript"/>
        </w:rPr>
        <w:t>4</w:t>
      </w:r>
      <w:r>
        <w:t>- methane</w:t>
      </w:r>
      <w:r>
        <w:tab/>
      </w:r>
      <w:r>
        <w:tab/>
      </w:r>
      <w:r>
        <w:tab/>
      </w:r>
      <w:r>
        <w:tab/>
        <w:t>O</w:t>
      </w:r>
      <w:r w:rsidRPr="004D0204">
        <w:rPr>
          <w:vertAlign w:val="subscript"/>
        </w:rPr>
        <w:t>3</w:t>
      </w:r>
      <w:r>
        <w:t>- ozone</w:t>
      </w:r>
    </w:p>
    <w:p w:rsidR="004D0204" w:rsidRDefault="004D0204"/>
    <w:p w:rsidR="004D0204" w:rsidRDefault="004D0204">
      <w:r>
        <w:t>C</w:t>
      </w:r>
      <w:r w:rsidRPr="004D0204">
        <w:rPr>
          <w:vertAlign w:val="subscript"/>
        </w:rPr>
        <w:t>12</w:t>
      </w:r>
      <w:r>
        <w:t>H</w:t>
      </w:r>
      <w:r w:rsidRPr="004D0204">
        <w:rPr>
          <w:vertAlign w:val="subscript"/>
        </w:rPr>
        <w:t>22</w:t>
      </w:r>
      <w:r>
        <w:t>O</w:t>
      </w:r>
      <w:r w:rsidRPr="004D0204">
        <w:rPr>
          <w:vertAlign w:val="subscript"/>
        </w:rPr>
        <w:t>11</w:t>
      </w:r>
      <w:r>
        <w:t>- sucrose</w:t>
      </w:r>
      <w:r>
        <w:tab/>
      </w:r>
      <w:r>
        <w:tab/>
      </w:r>
      <w:r>
        <w:tab/>
        <w:t>H</w:t>
      </w:r>
      <w:r w:rsidRPr="004D0204">
        <w:rPr>
          <w:vertAlign w:val="subscript"/>
        </w:rPr>
        <w:t>2</w:t>
      </w:r>
      <w:r>
        <w:t>O- water</w:t>
      </w:r>
    </w:p>
    <w:p w:rsidR="004D0204" w:rsidRDefault="004D0204"/>
    <w:p w:rsidR="004D0204" w:rsidRDefault="004D0204"/>
    <w:p w:rsidR="004D0204" w:rsidRPr="004D0204" w:rsidRDefault="004D0204" w:rsidP="004D0204">
      <w:pPr>
        <w:jc w:val="center"/>
        <w:rPr>
          <w:sz w:val="32"/>
          <w:szCs w:val="32"/>
        </w:rPr>
      </w:pPr>
      <w:r w:rsidRPr="004D0204">
        <w:rPr>
          <w:sz w:val="32"/>
          <w:szCs w:val="32"/>
        </w:rPr>
        <w:t>Diatomic Elements</w:t>
      </w:r>
    </w:p>
    <w:p w:rsidR="004D0204" w:rsidRDefault="004D0204"/>
    <w:p w:rsidR="004D0204" w:rsidRDefault="004D0204" w:rsidP="004D0204">
      <w:pPr>
        <w:ind w:right="-279"/>
      </w:pPr>
      <w:r>
        <w:t>Some non-metals, in pure form, make pairs with each other and share electrons (covalent bonds)</w:t>
      </w:r>
    </w:p>
    <w:p w:rsidR="004D0204" w:rsidRDefault="004D0204" w:rsidP="004D0204">
      <w:pPr>
        <w:ind w:right="-279"/>
        <w:rPr>
          <w:color w:val="000000" w:themeColor="text1"/>
        </w:rPr>
      </w:pPr>
      <w:r>
        <w:t xml:space="preserve">These are known as the </w:t>
      </w:r>
      <w:r w:rsidRPr="004D0204">
        <w:rPr>
          <w:b/>
          <w:color w:val="C00000"/>
        </w:rPr>
        <w:t>“</w:t>
      </w:r>
      <w:proofErr w:type="gramStart"/>
      <w:r w:rsidRPr="004D0204">
        <w:rPr>
          <w:b/>
          <w:color w:val="C00000"/>
        </w:rPr>
        <w:t>GENS”</w:t>
      </w:r>
      <w:r>
        <w:rPr>
          <w:b/>
          <w:color w:val="C00000"/>
        </w:rPr>
        <w:t xml:space="preserve">  </w:t>
      </w:r>
      <w:r w:rsidR="007C0739">
        <w:rPr>
          <w:color w:val="000000" w:themeColor="text1"/>
        </w:rPr>
        <w:t>(</w:t>
      </w:r>
      <w:proofErr w:type="gramEnd"/>
      <w:r w:rsidR="007C0739">
        <w:rPr>
          <w:color w:val="000000" w:themeColor="text1"/>
        </w:rPr>
        <w:t xml:space="preserve">name ends in </w:t>
      </w:r>
      <w:r w:rsidR="007C0739" w:rsidRPr="007C0739">
        <w:rPr>
          <w:color w:val="C00000"/>
        </w:rPr>
        <w:t>gen</w:t>
      </w:r>
      <w:r w:rsidR="007C0739">
        <w:rPr>
          <w:color w:val="000000" w:themeColor="text1"/>
        </w:rPr>
        <w:t xml:space="preserve">, or the </w:t>
      </w:r>
      <w:r w:rsidR="007C0739" w:rsidRPr="007C0739">
        <w:rPr>
          <w:color w:val="C00000"/>
        </w:rPr>
        <w:t>Halogens</w:t>
      </w:r>
      <w:r w:rsidR="007C0739">
        <w:rPr>
          <w:color w:val="000000" w:themeColor="text1"/>
        </w:rPr>
        <w:t>)</w:t>
      </w:r>
    </w:p>
    <w:p w:rsidR="007C0739" w:rsidRDefault="007C0739" w:rsidP="004D0204">
      <w:pPr>
        <w:ind w:right="-279"/>
        <w:rPr>
          <w:color w:val="000000" w:themeColor="text1"/>
        </w:rPr>
      </w:pPr>
    </w:p>
    <w:p w:rsidR="007C0739" w:rsidRDefault="007C0739" w:rsidP="004D0204">
      <w:pPr>
        <w:ind w:right="-279"/>
        <w:rPr>
          <w:color w:val="000000" w:themeColor="text1"/>
        </w:rPr>
      </w:pPr>
      <w:r>
        <w:rPr>
          <w:color w:val="000000" w:themeColor="text1"/>
        </w:rPr>
        <w:t xml:space="preserve">Oxygen gas, </w:t>
      </w:r>
      <w:r w:rsidRPr="007C0739">
        <w:rPr>
          <w:color w:val="7030A0"/>
        </w:rPr>
        <w:t>O</w:t>
      </w:r>
      <w:r w:rsidRPr="007C0739">
        <w:rPr>
          <w:color w:val="7030A0"/>
          <w:vertAlign w:val="subscript"/>
        </w:rPr>
        <w:t>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Hydrogen gas, </w:t>
      </w:r>
      <w:r w:rsidRPr="007C0739">
        <w:rPr>
          <w:color w:val="7030A0"/>
        </w:rPr>
        <w:t>H</w:t>
      </w:r>
      <w:r w:rsidRPr="007C0739">
        <w:rPr>
          <w:color w:val="7030A0"/>
          <w:vertAlign w:val="subscript"/>
        </w:rPr>
        <w:t>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Nitrogen gas, </w:t>
      </w:r>
      <w:r w:rsidRPr="007C0739">
        <w:rPr>
          <w:color w:val="7030A0"/>
        </w:rPr>
        <w:t>N</w:t>
      </w:r>
      <w:r w:rsidRPr="007C0739">
        <w:rPr>
          <w:color w:val="7030A0"/>
          <w:vertAlign w:val="subscript"/>
        </w:rPr>
        <w:t>2</w:t>
      </w:r>
    </w:p>
    <w:p w:rsidR="007C0739" w:rsidRDefault="007C0739" w:rsidP="004D0204">
      <w:pPr>
        <w:ind w:right="-279"/>
        <w:rPr>
          <w:color w:val="000000" w:themeColor="text1"/>
        </w:rPr>
      </w:pPr>
    </w:p>
    <w:p w:rsidR="007C0739" w:rsidRDefault="007C0739" w:rsidP="004D0204">
      <w:pPr>
        <w:ind w:right="-279"/>
        <w:rPr>
          <w:color w:val="000000" w:themeColor="text1"/>
        </w:rPr>
      </w:pPr>
      <w:r>
        <w:rPr>
          <w:color w:val="000000" w:themeColor="text1"/>
        </w:rPr>
        <w:t>And the halo</w:t>
      </w:r>
      <w:r w:rsidRPr="00B56A10">
        <w:rPr>
          <w:color w:val="C00000"/>
        </w:rPr>
        <w:t>gens</w:t>
      </w:r>
      <w:r>
        <w:rPr>
          <w:color w:val="000000" w:themeColor="text1"/>
        </w:rPr>
        <w:t>-</w:t>
      </w:r>
    </w:p>
    <w:p w:rsidR="007C0739" w:rsidRDefault="007C0739" w:rsidP="004D0204">
      <w:pPr>
        <w:ind w:right="-279"/>
        <w:rPr>
          <w:color w:val="000000" w:themeColor="text1"/>
        </w:rPr>
      </w:pPr>
      <w:bookmarkStart w:id="0" w:name="_GoBack"/>
      <w:bookmarkEnd w:id="0"/>
    </w:p>
    <w:p w:rsidR="007C0739" w:rsidRDefault="007C0739" w:rsidP="004D0204">
      <w:pPr>
        <w:ind w:right="-279"/>
        <w:rPr>
          <w:color w:val="7030A0"/>
        </w:rPr>
      </w:pPr>
      <w:r>
        <w:rPr>
          <w:color w:val="000000" w:themeColor="text1"/>
        </w:rPr>
        <w:t xml:space="preserve">Fluorine, </w:t>
      </w:r>
      <w:r w:rsidRPr="007C0739">
        <w:rPr>
          <w:color w:val="7030A0"/>
        </w:rPr>
        <w:t>F</w:t>
      </w:r>
      <w:r w:rsidRPr="007C0739">
        <w:rPr>
          <w:color w:val="7030A0"/>
          <w:vertAlign w:val="subscript"/>
        </w:rPr>
        <w:t>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Chlorine, </w:t>
      </w:r>
      <w:r w:rsidRPr="007C0739">
        <w:rPr>
          <w:color w:val="7030A0"/>
        </w:rPr>
        <w:t>Cl</w:t>
      </w:r>
      <w:r w:rsidRPr="007C0739">
        <w:rPr>
          <w:color w:val="7030A0"/>
          <w:vertAlign w:val="subscript"/>
        </w:rPr>
        <w:t>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Bromine, </w:t>
      </w:r>
      <w:r w:rsidRPr="007C0739">
        <w:rPr>
          <w:color w:val="7030A0"/>
        </w:rPr>
        <w:t>Br</w:t>
      </w:r>
      <w:r w:rsidRPr="007C0739">
        <w:rPr>
          <w:color w:val="7030A0"/>
          <w:vertAlign w:val="subscript"/>
        </w:rPr>
        <w:t>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Iodine, </w:t>
      </w:r>
      <w:r w:rsidRPr="007C0739">
        <w:rPr>
          <w:color w:val="7030A0"/>
        </w:rPr>
        <w:t>I</w:t>
      </w:r>
      <w:r w:rsidRPr="007C0739">
        <w:rPr>
          <w:color w:val="7030A0"/>
          <w:vertAlign w:val="subscript"/>
        </w:rPr>
        <w:t>2</w:t>
      </w:r>
      <w:r>
        <w:rPr>
          <w:color w:val="000000" w:themeColor="text1"/>
        </w:rPr>
        <w:tab/>
        <w:t xml:space="preserve">Astatine, </w:t>
      </w:r>
      <w:r w:rsidRPr="007C0739">
        <w:rPr>
          <w:color w:val="7030A0"/>
        </w:rPr>
        <w:t>At</w:t>
      </w:r>
      <w:r w:rsidRPr="007C0739">
        <w:rPr>
          <w:color w:val="7030A0"/>
          <w:vertAlign w:val="subscript"/>
        </w:rPr>
        <w:t>2</w:t>
      </w:r>
    </w:p>
    <w:p w:rsidR="00AF1284" w:rsidRDefault="00AF1284" w:rsidP="004D0204">
      <w:pPr>
        <w:ind w:right="-279"/>
        <w:rPr>
          <w:color w:val="000000" w:themeColor="text1"/>
        </w:rPr>
      </w:pPr>
    </w:p>
    <w:p w:rsidR="00B56A10" w:rsidRDefault="00B56A10" w:rsidP="004D0204">
      <w:pPr>
        <w:ind w:right="-279"/>
        <w:rPr>
          <w:color w:val="000000" w:themeColor="text1"/>
        </w:rPr>
      </w:pPr>
    </w:p>
    <w:p w:rsidR="00AF1284" w:rsidRDefault="009F563D" w:rsidP="004D0204">
      <w:pPr>
        <w:ind w:right="-279"/>
        <w:rPr>
          <w:color w:val="000000" w:themeColor="text1"/>
        </w:rPr>
      </w:pPr>
      <w:r>
        <w:rPr>
          <w:color w:val="000000" w:themeColor="text1"/>
        </w:rPr>
        <w:t xml:space="preserve">Also, </w:t>
      </w:r>
      <w:r w:rsidR="00B56A10">
        <w:rPr>
          <w:color w:val="000000" w:themeColor="text1"/>
        </w:rPr>
        <w:t>Phosphorous = P</w:t>
      </w:r>
      <w:r w:rsidR="00B56A10" w:rsidRPr="00B56A10">
        <w:rPr>
          <w:color w:val="000000" w:themeColor="text1"/>
          <w:vertAlign w:val="subscript"/>
        </w:rPr>
        <w:t>4</w:t>
      </w:r>
      <w:r w:rsidR="00B56A10">
        <w:rPr>
          <w:color w:val="000000" w:themeColor="text1"/>
        </w:rPr>
        <w:t xml:space="preserve">      and Sulfur = S</w:t>
      </w:r>
      <w:r w:rsidR="00B56A10" w:rsidRPr="00B56A10">
        <w:rPr>
          <w:color w:val="000000" w:themeColor="text1"/>
          <w:vertAlign w:val="subscript"/>
        </w:rPr>
        <w:t>8</w:t>
      </w:r>
    </w:p>
    <w:p w:rsidR="00B56A10" w:rsidRDefault="00B56A10" w:rsidP="004D0204">
      <w:pPr>
        <w:ind w:right="-279"/>
        <w:rPr>
          <w:color w:val="000000" w:themeColor="text1"/>
        </w:rPr>
      </w:pPr>
    </w:p>
    <w:p w:rsidR="00B56A10" w:rsidRPr="00B56A10" w:rsidRDefault="00B56A10" w:rsidP="004D0204">
      <w:pPr>
        <w:ind w:right="-279"/>
        <w:rPr>
          <w:color w:val="000000" w:themeColor="text1"/>
        </w:rPr>
      </w:pPr>
    </w:p>
    <w:p w:rsidR="00AF1284" w:rsidRDefault="00AF1284" w:rsidP="00AF1284">
      <w:pPr>
        <w:ind w:right="-279"/>
        <w:jc w:val="center"/>
        <w:rPr>
          <w:color w:val="000000" w:themeColor="text1"/>
          <w:sz w:val="32"/>
          <w:szCs w:val="32"/>
        </w:rPr>
      </w:pPr>
      <w:r w:rsidRPr="00AF1284">
        <w:rPr>
          <w:color w:val="000000" w:themeColor="text1"/>
          <w:sz w:val="32"/>
          <w:szCs w:val="32"/>
        </w:rPr>
        <w:t>Dealing with Hydrogen</w:t>
      </w:r>
    </w:p>
    <w:p w:rsidR="00AF1284" w:rsidRDefault="00AF1284" w:rsidP="00AF1284">
      <w:pPr>
        <w:ind w:right="-279"/>
        <w:rPr>
          <w:color w:val="000000" w:themeColor="text1"/>
        </w:rPr>
      </w:pPr>
      <w:r>
        <w:rPr>
          <w:color w:val="000000" w:themeColor="text1"/>
        </w:rPr>
        <w:t>As hydrogen can behave like group 1 or group 17 elements, we have some rules for it:</w:t>
      </w:r>
    </w:p>
    <w:p w:rsidR="00AF1284" w:rsidRDefault="00AF1284" w:rsidP="00AF1284">
      <w:pPr>
        <w:pStyle w:val="ListParagraph"/>
        <w:numPr>
          <w:ilvl w:val="0"/>
          <w:numId w:val="1"/>
        </w:numPr>
        <w:ind w:right="-279"/>
        <w:rPr>
          <w:color w:val="000000" w:themeColor="text1"/>
        </w:rPr>
      </w:pPr>
      <w:r>
        <w:rPr>
          <w:color w:val="000000" w:themeColor="text1"/>
        </w:rPr>
        <w:t>Hydrogen compounds are ALL molecular in nature, unless there is an obvious metal present.</w:t>
      </w:r>
    </w:p>
    <w:p w:rsidR="00AF1284" w:rsidRDefault="00AF1284" w:rsidP="00AF1284">
      <w:pPr>
        <w:pStyle w:val="ListParagraph"/>
        <w:numPr>
          <w:ilvl w:val="0"/>
          <w:numId w:val="1"/>
        </w:numPr>
        <w:ind w:right="-279"/>
        <w:rPr>
          <w:color w:val="000000" w:themeColor="text1"/>
        </w:rPr>
      </w:pPr>
      <w:r>
        <w:rPr>
          <w:color w:val="000000" w:themeColor="text1"/>
        </w:rPr>
        <w:t xml:space="preserve">When Hydrogen is the </w:t>
      </w:r>
      <w:r w:rsidRPr="00206841">
        <w:rPr>
          <w:b/>
          <w:color w:val="000000" w:themeColor="text1"/>
        </w:rPr>
        <w:t>first element</w:t>
      </w:r>
      <w:r>
        <w:rPr>
          <w:color w:val="000000" w:themeColor="text1"/>
        </w:rPr>
        <w:t xml:space="preserve"> in a compound (Ex: </w:t>
      </w:r>
      <w:proofErr w:type="spellStart"/>
      <w:r>
        <w:rPr>
          <w:color w:val="000000" w:themeColor="text1"/>
        </w:rPr>
        <w:t>HCl</w:t>
      </w:r>
      <w:proofErr w:type="spellEnd"/>
      <w:r>
        <w:rPr>
          <w:color w:val="000000" w:themeColor="text1"/>
        </w:rPr>
        <w:t xml:space="preserve">), we will ALWAYS name it using </w:t>
      </w:r>
      <w:r w:rsidR="00B30B04">
        <w:rPr>
          <w:color w:val="000000" w:themeColor="text1"/>
        </w:rPr>
        <w:t xml:space="preserve">IONIC RULES.  </w:t>
      </w:r>
      <w:proofErr w:type="spellStart"/>
      <w:r w:rsidR="00B30B04">
        <w:rPr>
          <w:color w:val="000000" w:themeColor="text1"/>
        </w:rPr>
        <w:t>HCl</w:t>
      </w:r>
      <w:proofErr w:type="spellEnd"/>
      <w:r w:rsidR="00B30B04">
        <w:rPr>
          <w:color w:val="000000" w:themeColor="text1"/>
        </w:rPr>
        <w:t xml:space="preserve"> = hydrogen chloride</w:t>
      </w:r>
    </w:p>
    <w:p w:rsidR="00B30B04" w:rsidRPr="00AF1284" w:rsidRDefault="00206841" w:rsidP="00AF1284">
      <w:pPr>
        <w:pStyle w:val="ListParagraph"/>
        <w:numPr>
          <w:ilvl w:val="0"/>
          <w:numId w:val="1"/>
        </w:numPr>
        <w:ind w:right="-279"/>
        <w:rPr>
          <w:color w:val="000000" w:themeColor="text1"/>
        </w:rPr>
      </w:pPr>
      <w:r>
        <w:rPr>
          <w:color w:val="000000" w:themeColor="text1"/>
        </w:rPr>
        <w:t>When Hydrogen is the second element, name the compound as you would with any other compound. PH</w:t>
      </w:r>
      <w:r w:rsidRPr="00206841">
        <w:rPr>
          <w:color w:val="000000" w:themeColor="text1"/>
          <w:vertAlign w:val="subscript"/>
        </w:rPr>
        <w:t>3</w:t>
      </w:r>
      <w:r>
        <w:rPr>
          <w:color w:val="000000" w:themeColor="text1"/>
        </w:rPr>
        <w:t xml:space="preserve"> = phosphorous trihydride.</w:t>
      </w:r>
    </w:p>
    <w:sectPr w:rsidR="00B30B04" w:rsidRPr="00AF1284" w:rsidSect="004D0204">
      <w:pgSz w:w="12240" w:h="15840"/>
      <w:pgMar w:top="2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B22C1"/>
    <w:multiLevelType w:val="hybridMultilevel"/>
    <w:tmpl w:val="D6202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04"/>
    <w:rsid w:val="00206841"/>
    <w:rsid w:val="002E2FA3"/>
    <w:rsid w:val="004D0204"/>
    <w:rsid w:val="007C0739"/>
    <w:rsid w:val="0085464B"/>
    <w:rsid w:val="008D68AC"/>
    <w:rsid w:val="009F563D"/>
    <w:rsid w:val="00AF1284"/>
    <w:rsid w:val="00B30B04"/>
    <w:rsid w:val="00B5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E06E2E"/>
  <w15:chartTrackingRefBased/>
  <w15:docId w15:val="{58FB0BBC-B272-A343-B1F9-ADF64262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Polson</dc:creator>
  <cp:keywords/>
  <dc:description/>
  <cp:lastModifiedBy>Ken Polson</cp:lastModifiedBy>
  <cp:revision>4</cp:revision>
  <dcterms:created xsi:type="dcterms:W3CDTF">2018-10-25T14:31:00Z</dcterms:created>
  <dcterms:modified xsi:type="dcterms:W3CDTF">2018-10-25T17:38:00Z</dcterms:modified>
</cp:coreProperties>
</file>